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671A" w14:textId="17E5B753" w:rsidR="00E649A4" w:rsidRPr="00F93D83" w:rsidRDefault="00F93D83" w:rsidP="00F93D83">
      <w:pPr>
        <w:spacing w:after="0"/>
        <w:jc w:val="center"/>
        <w:rPr>
          <w:b/>
          <w:bCs/>
          <w:sz w:val="32"/>
          <w:szCs w:val="32"/>
        </w:rPr>
      </w:pPr>
      <w:r w:rsidRPr="00F93D83">
        <w:rPr>
          <w:b/>
          <w:bCs/>
          <w:sz w:val="32"/>
          <w:szCs w:val="32"/>
        </w:rPr>
        <w:t>The Friends of Rodmarton</w:t>
      </w:r>
    </w:p>
    <w:p w14:paraId="1015A057" w14:textId="3DF9B1EB" w:rsidR="00F93D83" w:rsidRPr="00F93D83" w:rsidRDefault="00F93D83" w:rsidP="00F93D8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Actions f</w:t>
      </w:r>
      <w:r w:rsidR="00986A33">
        <w:rPr>
          <w:b/>
          <w:bCs/>
          <w:sz w:val="32"/>
          <w:szCs w:val="32"/>
        </w:rPr>
        <w:t>rom</w:t>
      </w:r>
      <w:r>
        <w:rPr>
          <w:b/>
          <w:bCs/>
          <w:sz w:val="32"/>
          <w:szCs w:val="32"/>
        </w:rPr>
        <w:t xml:space="preserve"> </w:t>
      </w:r>
      <w:r w:rsidRPr="00F93D83">
        <w:rPr>
          <w:b/>
          <w:bCs/>
          <w:sz w:val="32"/>
          <w:szCs w:val="32"/>
        </w:rPr>
        <w:t>Committee Meetin</w:t>
      </w:r>
      <w:r>
        <w:rPr>
          <w:b/>
          <w:bCs/>
          <w:sz w:val="32"/>
          <w:szCs w:val="32"/>
        </w:rPr>
        <w:t>gs</w:t>
      </w:r>
    </w:p>
    <w:p w14:paraId="3A2D4C04" w14:textId="77777777" w:rsidR="00F93D83" w:rsidRDefault="00F93D83" w:rsidP="00F93D83">
      <w:pPr>
        <w:spacing w:after="0"/>
      </w:pPr>
    </w:p>
    <w:p w14:paraId="650E1480" w14:textId="122AAD43" w:rsidR="00F93D83" w:rsidRDefault="00F93D83" w:rsidP="00F93D83">
      <w:pPr>
        <w:spacing w:after="0"/>
      </w:pPr>
      <w:r>
        <w:t xml:space="preserve">DH – Danielle Hookham </w:t>
      </w:r>
      <w:r w:rsidR="00872E79">
        <w:t>(Chair)</w:t>
      </w:r>
    </w:p>
    <w:p w14:paraId="3EDB2A1C" w14:textId="7D2F954A" w:rsidR="00F93D83" w:rsidRDefault="00F93D83" w:rsidP="00F93D83">
      <w:pPr>
        <w:spacing w:after="0"/>
      </w:pPr>
      <w:r>
        <w:t xml:space="preserve">PC – Patricia Collins </w:t>
      </w:r>
      <w:r w:rsidR="00872E79">
        <w:t>(Treasurer)</w:t>
      </w:r>
    </w:p>
    <w:p w14:paraId="52FF16B3" w14:textId="34A9C575" w:rsidR="00F93D83" w:rsidRDefault="00F93D83" w:rsidP="00F93D83">
      <w:pPr>
        <w:spacing w:after="0"/>
      </w:pPr>
      <w:r>
        <w:t xml:space="preserve">KW – Kate Williams </w:t>
      </w:r>
      <w:r w:rsidR="00872E79">
        <w:t>(Committee Member)</w:t>
      </w:r>
    </w:p>
    <w:p w14:paraId="0931FA2E" w14:textId="527E6863" w:rsidR="00F93D83" w:rsidRDefault="00F93D83" w:rsidP="00F93D83">
      <w:pPr>
        <w:spacing w:after="0"/>
      </w:pPr>
      <w:r>
        <w:t>TW – Tracey Wysocka</w:t>
      </w:r>
      <w:r w:rsidR="00872E79">
        <w:t xml:space="preserve"> (Secretary)</w:t>
      </w:r>
    </w:p>
    <w:p w14:paraId="14EBF351" w14:textId="0C8C3607" w:rsidR="009C7DBF" w:rsidRDefault="009C7DBF" w:rsidP="00F93D83">
      <w:pPr>
        <w:spacing w:after="0"/>
      </w:pPr>
      <w:r>
        <w:t>MS – Matt Smith (Head Teacher)</w:t>
      </w:r>
    </w:p>
    <w:p w14:paraId="44827B8D" w14:textId="77777777" w:rsidR="00F93D83" w:rsidRDefault="00F93D83" w:rsidP="00F93D8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5178"/>
        <w:gridCol w:w="884"/>
        <w:gridCol w:w="985"/>
        <w:gridCol w:w="1084"/>
      </w:tblGrid>
      <w:tr w:rsidR="00F93D83" w14:paraId="0E61D92A" w14:textId="68EE89F5" w:rsidTr="00CE75EB">
        <w:tc>
          <w:tcPr>
            <w:tcW w:w="885" w:type="dxa"/>
          </w:tcPr>
          <w:p w14:paraId="33CE8E27" w14:textId="7E3EE66E" w:rsidR="00F93D83" w:rsidRDefault="00F93D83">
            <w:r>
              <w:t>Date of Mtg</w:t>
            </w:r>
          </w:p>
        </w:tc>
        <w:tc>
          <w:tcPr>
            <w:tcW w:w="5178" w:type="dxa"/>
          </w:tcPr>
          <w:p w14:paraId="27E4D327" w14:textId="439BE868" w:rsidR="00F93D83" w:rsidRDefault="00A07D02">
            <w:r>
              <w:t xml:space="preserve">Discussion Point and </w:t>
            </w:r>
            <w:r w:rsidR="00F93D83">
              <w:t>Action</w:t>
            </w:r>
            <w:r>
              <w:t>s</w:t>
            </w:r>
          </w:p>
        </w:tc>
        <w:tc>
          <w:tcPr>
            <w:tcW w:w="884" w:type="dxa"/>
          </w:tcPr>
          <w:p w14:paraId="10855676" w14:textId="3B94C6BA" w:rsidR="00F93D83" w:rsidRDefault="00F93D83">
            <w:r>
              <w:t xml:space="preserve">Who </w:t>
            </w:r>
          </w:p>
        </w:tc>
        <w:tc>
          <w:tcPr>
            <w:tcW w:w="985" w:type="dxa"/>
          </w:tcPr>
          <w:p w14:paraId="6652B7CB" w14:textId="7AC378BA" w:rsidR="00F93D83" w:rsidRDefault="00F93D83">
            <w:r>
              <w:t xml:space="preserve">Date Due </w:t>
            </w:r>
          </w:p>
        </w:tc>
        <w:tc>
          <w:tcPr>
            <w:tcW w:w="1084" w:type="dxa"/>
          </w:tcPr>
          <w:p w14:paraId="222F6B0D" w14:textId="7DDCACA1" w:rsidR="00F93D83" w:rsidRDefault="00F93D83">
            <w:r>
              <w:t xml:space="preserve">Complete </w:t>
            </w:r>
          </w:p>
        </w:tc>
      </w:tr>
      <w:tr w:rsidR="00A07D02" w14:paraId="01CC8087" w14:textId="77777777" w:rsidTr="00CE75EB">
        <w:tc>
          <w:tcPr>
            <w:tcW w:w="885" w:type="dxa"/>
          </w:tcPr>
          <w:p w14:paraId="0AC08DC0" w14:textId="52E62D5D" w:rsidR="00A07D02" w:rsidRDefault="00860F3E">
            <w:r>
              <w:t>29</w:t>
            </w:r>
            <w:r w:rsidR="00872E79">
              <w:t>/9/22</w:t>
            </w:r>
          </w:p>
        </w:tc>
        <w:tc>
          <w:tcPr>
            <w:tcW w:w="5178" w:type="dxa"/>
          </w:tcPr>
          <w:p w14:paraId="180AC6D5" w14:textId="0B68C8C1" w:rsidR="00A07D02" w:rsidRDefault="00814B5E">
            <w:r>
              <w:t xml:space="preserve">Mr Smith said the contribution to trips is ‘massive’ as transportation costs are </w:t>
            </w:r>
            <w:r w:rsidR="0075440C">
              <w:t>huge,</w:t>
            </w:r>
            <w:r w:rsidR="009A77A9">
              <w:t xml:space="preserve"> and the Friends have a big part of play in making</w:t>
            </w:r>
            <w:r w:rsidR="00B00BF8">
              <w:t xml:space="preserve"> children’s school life enjoyable</w:t>
            </w:r>
            <w:r w:rsidR="00FE6DB0">
              <w:t>.</w:t>
            </w:r>
            <w:r w:rsidR="00786CE2">
              <w:t xml:space="preserve">  Danielle asked Mr Smith if he could share any information/ideas so that we could communicate what the next fundraising event</w:t>
            </w:r>
            <w:r w:rsidR="00C2281A">
              <w:t xml:space="preserve"> will help to pay for.</w:t>
            </w:r>
          </w:p>
        </w:tc>
        <w:tc>
          <w:tcPr>
            <w:tcW w:w="884" w:type="dxa"/>
          </w:tcPr>
          <w:p w14:paraId="707AA92D" w14:textId="31B0CF90" w:rsidR="00A07D02" w:rsidRDefault="00FB45F4">
            <w:r>
              <w:t>MS</w:t>
            </w:r>
          </w:p>
        </w:tc>
        <w:tc>
          <w:tcPr>
            <w:tcW w:w="985" w:type="dxa"/>
          </w:tcPr>
          <w:p w14:paraId="2CB90E59" w14:textId="0544FB95" w:rsidR="00A07D02" w:rsidRDefault="00FB45F4">
            <w:r>
              <w:t>End of Autumn Term</w:t>
            </w:r>
          </w:p>
        </w:tc>
        <w:tc>
          <w:tcPr>
            <w:tcW w:w="1084" w:type="dxa"/>
          </w:tcPr>
          <w:p w14:paraId="52682E7E" w14:textId="77777777" w:rsidR="00A07D02" w:rsidRDefault="00A07D02"/>
        </w:tc>
      </w:tr>
      <w:tr w:rsidR="00A07D02" w14:paraId="1C29A030" w14:textId="77777777" w:rsidTr="00CE75EB">
        <w:tc>
          <w:tcPr>
            <w:tcW w:w="885" w:type="dxa"/>
          </w:tcPr>
          <w:p w14:paraId="39503D91" w14:textId="77777777" w:rsidR="00A07D02" w:rsidRDefault="00A07D02"/>
        </w:tc>
        <w:tc>
          <w:tcPr>
            <w:tcW w:w="5178" w:type="dxa"/>
          </w:tcPr>
          <w:p w14:paraId="5656A443" w14:textId="5CE62B9E" w:rsidR="00A07D02" w:rsidRDefault="00E67BFE">
            <w:r>
              <w:t>Danielle reiterated</w:t>
            </w:r>
            <w:r w:rsidR="00B8258A">
              <w:t xml:space="preserve"> that it is important that the </w:t>
            </w:r>
            <w:r w:rsidR="000D7416">
              <w:t>Friends makes money that is well spent within the school</w:t>
            </w:r>
            <w:r w:rsidR="00FE6DB0">
              <w:t>.</w:t>
            </w:r>
            <w:r w:rsidR="00B776B2">
              <w:t xml:space="preserve"> Be aware of Charity Commission rules.</w:t>
            </w:r>
          </w:p>
        </w:tc>
        <w:tc>
          <w:tcPr>
            <w:tcW w:w="884" w:type="dxa"/>
          </w:tcPr>
          <w:p w14:paraId="54E88E35" w14:textId="77777777" w:rsidR="00A07D02" w:rsidRDefault="00A07D02"/>
        </w:tc>
        <w:tc>
          <w:tcPr>
            <w:tcW w:w="985" w:type="dxa"/>
          </w:tcPr>
          <w:p w14:paraId="78A4685C" w14:textId="77777777" w:rsidR="00A07D02" w:rsidRDefault="00A07D02"/>
        </w:tc>
        <w:tc>
          <w:tcPr>
            <w:tcW w:w="1084" w:type="dxa"/>
          </w:tcPr>
          <w:p w14:paraId="56447AD8" w14:textId="77777777" w:rsidR="00A07D02" w:rsidRDefault="00A07D02"/>
        </w:tc>
      </w:tr>
      <w:tr w:rsidR="00A07D02" w14:paraId="1FC27E6A" w14:textId="77777777" w:rsidTr="00CE75EB">
        <w:tc>
          <w:tcPr>
            <w:tcW w:w="885" w:type="dxa"/>
          </w:tcPr>
          <w:p w14:paraId="5EF7E70F" w14:textId="77777777" w:rsidR="00A07D02" w:rsidRDefault="00A07D02"/>
        </w:tc>
        <w:tc>
          <w:tcPr>
            <w:tcW w:w="5178" w:type="dxa"/>
          </w:tcPr>
          <w:p w14:paraId="6768246E" w14:textId="5AC571BE" w:rsidR="00A07D02" w:rsidRDefault="005D115D">
            <w:r>
              <w:t>Cake Sales – once a month discussed as a good idea and to promote healthy eating as normal but to enjoy a ‘treat’ once a month.  Encourage parents</w:t>
            </w:r>
            <w:r w:rsidR="009D39B9">
              <w:t xml:space="preserve"> who prefer the healthy alternatives to bake something along those lines to bring along.</w:t>
            </w:r>
          </w:p>
        </w:tc>
        <w:tc>
          <w:tcPr>
            <w:tcW w:w="884" w:type="dxa"/>
          </w:tcPr>
          <w:p w14:paraId="214A8513" w14:textId="77777777" w:rsidR="00A07D02" w:rsidRDefault="00A07D02"/>
        </w:tc>
        <w:tc>
          <w:tcPr>
            <w:tcW w:w="985" w:type="dxa"/>
          </w:tcPr>
          <w:p w14:paraId="42E00012" w14:textId="77777777" w:rsidR="00A07D02" w:rsidRDefault="00A07D02"/>
        </w:tc>
        <w:tc>
          <w:tcPr>
            <w:tcW w:w="1084" w:type="dxa"/>
          </w:tcPr>
          <w:p w14:paraId="266F8809" w14:textId="77777777" w:rsidR="00A07D02" w:rsidRDefault="00A07D02"/>
        </w:tc>
      </w:tr>
      <w:tr w:rsidR="00A07D02" w14:paraId="6688E157" w14:textId="77777777" w:rsidTr="00CE75EB">
        <w:tc>
          <w:tcPr>
            <w:tcW w:w="885" w:type="dxa"/>
          </w:tcPr>
          <w:p w14:paraId="255B72D3" w14:textId="77777777" w:rsidR="00A07D02" w:rsidRDefault="00A07D02"/>
        </w:tc>
        <w:tc>
          <w:tcPr>
            <w:tcW w:w="5178" w:type="dxa"/>
          </w:tcPr>
          <w:p w14:paraId="4050E09E" w14:textId="41009177" w:rsidR="00A07D02" w:rsidRDefault="000164B1">
            <w:r>
              <w:t xml:space="preserve">Discussions around more events that don’t need </w:t>
            </w:r>
            <w:r w:rsidR="00565FB7">
              <w:t xml:space="preserve">official organising – </w:t>
            </w:r>
            <w:r w:rsidR="00A03D31">
              <w:t>e.g.,</w:t>
            </w:r>
            <w:r w:rsidR="00565FB7">
              <w:t xml:space="preserve"> stay</w:t>
            </w:r>
            <w:r w:rsidR="00FE6DB0">
              <w:t xml:space="preserve">-and-play </w:t>
            </w:r>
            <w:r w:rsidR="00565FB7">
              <w:t>after school for parent’s ‘teambuilding’ to create/re-create a closer community</w:t>
            </w:r>
            <w:r w:rsidR="00FE6DB0">
              <w:t>.</w:t>
            </w:r>
            <w:r w:rsidR="00EE051E">
              <w:t xml:space="preserve"> If the weather is looking promising, </w:t>
            </w:r>
            <w:r w:rsidR="003173CA">
              <w:t>let us</w:t>
            </w:r>
            <w:r w:rsidR="00EE051E">
              <w:t xml:space="preserve"> do impromptu ice-lolly sales</w:t>
            </w:r>
            <w:r w:rsidR="00E920E2">
              <w:t xml:space="preserve"> or rounders games with parents bringing their own food/drink</w:t>
            </w:r>
            <w:r w:rsidR="003173CA">
              <w:t>.</w:t>
            </w:r>
            <w:r w:rsidR="00EA6E3D">
              <w:t xml:space="preserve"> </w:t>
            </w:r>
            <w:r w:rsidR="00613240">
              <w:t>Keep an eye on the weather and look to do this for September.</w:t>
            </w:r>
          </w:p>
        </w:tc>
        <w:tc>
          <w:tcPr>
            <w:tcW w:w="884" w:type="dxa"/>
          </w:tcPr>
          <w:p w14:paraId="79C5F0AD" w14:textId="77777777" w:rsidR="00A07D02" w:rsidRDefault="00A07D02"/>
        </w:tc>
        <w:tc>
          <w:tcPr>
            <w:tcW w:w="985" w:type="dxa"/>
          </w:tcPr>
          <w:p w14:paraId="39AF108A" w14:textId="77777777" w:rsidR="00A07D02" w:rsidRDefault="00A07D02"/>
        </w:tc>
        <w:tc>
          <w:tcPr>
            <w:tcW w:w="1084" w:type="dxa"/>
          </w:tcPr>
          <w:p w14:paraId="0C1A42FF" w14:textId="77777777" w:rsidR="00A07D02" w:rsidRDefault="00A07D02"/>
        </w:tc>
      </w:tr>
      <w:tr w:rsidR="00A07D02" w14:paraId="2A1421CE" w14:textId="77777777" w:rsidTr="00CE75EB">
        <w:tc>
          <w:tcPr>
            <w:tcW w:w="885" w:type="dxa"/>
          </w:tcPr>
          <w:p w14:paraId="3D9A195D" w14:textId="77777777" w:rsidR="00A07D02" w:rsidRDefault="00A07D02"/>
        </w:tc>
        <w:tc>
          <w:tcPr>
            <w:tcW w:w="5178" w:type="dxa"/>
          </w:tcPr>
          <w:p w14:paraId="5BCBD8A1" w14:textId="24465034" w:rsidR="00A07D02" w:rsidRDefault="001718D2">
            <w:r>
              <w:t>Mr Smith is looking at how best to communicate</w:t>
            </w:r>
            <w:r w:rsidR="001207C4">
              <w:t xml:space="preserve"> with parents, how often, content and in what medium</w:t>
            </w:r>
            <w:r w:rsidR="005924DE">
              <w:t>…</w:t>
            </w:r>
          </w:p>
        </w:tc>
        <w:tc>
          <w:tcPr>
            <w:tcW w:w="884" w:type="dxa"/>
          </w:tcPr>
          <w:p w14:paraId="36427C25" w14:textId="2631C98A" w:rsidR="00A07D02" w:rsidRDefault="00F82D6C">
            <w:r>
              <w:t>MS</w:t>
            </w:r>
          </w:p>
        </w:tc>
        <w:tc>
          <w:tcPr>
            <w:tcW w:w="985" w:type="dxa"/>
          </w:tcPr>
          <w:p w14:paraId="2FA1613F" w14:textId="021B8D6E" w:rsidR="00A07D02" w:rsidRDefault="00F82D6C">
            <w:r>
              <w:t>Ongoing</w:t>
            </w:r>
          </w:p>
        </w:tc>
        <w:tc>
          <w:tcPr>
            <w:tcW w:w="1084" w:type="dxa"/>
          </w:tcPr>
          <w:p w14:paraId="5D1C8481" w14:textId="77777777" w:rsidR="00A07D02" w:rsidRDefault="00A07D02"/>
        </w:tc>
      </w:tr>
      <w:tr w:rsidR="005924DE" w14:paraId="13C72522" w14:textId="77777777" w:rsidTr="00CE75EB">
        <w:tc>
          <w:tcPr>
            <w:tcW w:w="885" w:type="dxa"/>
          </w:tcPr>
          <w:p w14:paraId="428434DF" w14:textId="77777777" w:rsidR="005924DE" w:rsidRDefault="005924DE"/>
        </w:tc>
        <w:tc>
          <w:tcPr>
            <w:tcW w:w="5178" w:type="dxa"/>
          </w:tcPr>
          <w:p w14:paraId="64ED1511" w14:textId="60397BE0" w:rsidR="005924DE" w:rsidRDefault="00FB1233">
            <w:r>
              <w:t xml:space="preserve">Danielle wondered if we could have a parent questionnaire where parents </w:t>
            </w:r>
            <w:r w:rsidR="008A7BD4">
              <w:t>share their profession/skills etc to tap into. Is there a GDPR issue (how to record/store that sort of information)?</w:t>
            </w:r>
            <w:r w:rsidR="00814F1A">
              <w:t xml:space="preserve">  Data sheets are being sent out to all parents regarding general information shortly</w:t>
            </w:r>
            <w:r w:rsidR="00786CE2">
              <w:t>.</w:t>
            </w:r>
          </w:p>
        </w:tc>
        <w:tc>
          <w:tcPr>
            <w:tcW w:w="884" w:type="dxa"/>
          </w:tcPr>
          <w:p w14:paraId="764E2702" w14:textId="6B44821E" w:rsidR="005924DE" w:rsidRDefault="00112A78">
            <w:r>
              <w:t>MS</w:t>
            </w:r>
          </w:p>
        </w:tc>
        <w:tc>
          <w:tcPr>
            <w:tcW w:w="985" w:type="dxa"/>
          </w:tcPr>
          <w:p w14:paraId="2F3B5EE7" w14:textId="74490175" w:rsidR="005924DE" w:rsidRDefault="00112A78">
            <w:r>
              <w:t>End Sept</w:t>
            </w:r>
          </w:p>
        </w:tc>
        <w:tc>
          <w:tcPr>
            <w:tcW w:w="1084" w:type="dxa"/>
          </w:tcPr>
          <w:p w14:paraId="13B4A268" w14:textId="18C0B071" w:rsidR="005924DE" w:rsidRDefault="00E81D28">
            <w:r>
              <w:t>Yes</w:t>
            </w:r>
          </w:p>
        </w:tc>
      </w:tr>
      <w:tr w:rsidR="008F0E8F" w14:paraId="5F9CA9AC" w14:textId="77777777" w:rsidTr="00CE75EB">
        <w:tc>
          <w:tcPr>
            <w:tcW w:w="885" w:type="dxa"/>
          </w:tcPr>
          <w:p w14:paraId="3C69C17B" w14:textId="77777777" w:rsidR="008F0E8F" w:rsidRDefault="008F0E8F"/>
        </w:tc>
        <w:tc>
          <w:tcPr>
            <w:tcW w:w="5178" w:type="dxa"/>
          </w:tcPr>
          <w:p w14:paraId="40306C57" w14:textId="24A3E3C0" w:rsidR="008F0E8F" w:rsidRDefault="008F0E8F">
            <w:r>
              <w:t xml:space="preserve">AGM – </w:t>
            </w:r>
            <w:r w:rsidR="000E69FC">
              <w:t>after school club</w:t>
            </w:r>
            <w:r w:rsidR="00EC3FF7">
              <w:t xml:space="preserve"> days so that parents can come knowing their children are occupied.  Refreshments can be </w:t>
            </w:r>
            <w:r w:rsidR="00537E00">
              <w:t>provided.</w:t>
            </w:r>
            <w:r w:rsidR="00424BFB">
              <w:t xml:space="preserve">  Committee to gather dates</w:t>
            </w:r>
          </w:p>
        </w:tc>
        <w:tc>
          <w:tcPr>
            <w:tcW w:w="884" w:type="dxa"/>
          </w:tcPr>
          <w:p w14:paraId="1CB92B96" w14:textId="582B0E91" w:rsidR="008F0E8F" w:rsidRDefault="00424BFB">
            <w:r>
              <w:t>All</w:t>
            </w:r>
          </w:p>
        </w:tc>
        <w:tc>
          <w:tcPr>
            <w:tcW w:w="985" w:type="dxa"/>
          </w:tcPr>
          <w:p w14:paraId="06C9D524" w14:textId="3E87F82F" w:rsidR="008F0E8F" w:rsidRDefault="00986E20">
            <w:r>
              <w:t>End Sept</w:t>
            </w:r>
          </w:p>
        </w:tc>
        <w:tc>
          <w:tcPr>
            <w:tcW w:w="1084" w:type="dxa"/>
          </w:tcPr>
          <w:p w14:paraId="080269AC" w14:textId="38FE7860" w:rsidR="008F0E8F" w:rsidRDefault="001311F8">
            <w:r>
              <w:t>Set for 10</w:t>
            </w:r>
            <w:r w:rsidR="00986E20" w:rsidRPr="00986E20">
              <w:rPr>
                <w:vertAlign w:val="superscript"/>
              </w:rPr>
              <w:t>th</w:t>
            </w:r>
            <w:r w:rsidR="00986E20">
              <w:t xml:space="preserve"> Oct</w:t>
            </w:r>
          </w:p>
        </w:tc>
      </w:tr>
      <w:tr w:rsidR="005C0B43" w14:paraId="4570CFA6" w14:textId="77777777" w:rsidTr="00CE75EB">
        <w:tc>
          <w:tcPr>
            <w:tcW w:w="885" w:type="dxa"/>
          </w:tcPr>
          <w:p w14:paraId="26942BDD" w14:textId="77777777" w:rsidR="005C0B43" w:rsidRDefault="005C0B43"/>
        </w:tc>
        <w:tc>
          <w:tcPr>
            <w:tcW w:w="5178" w:type="dxa"/>
          </w:tcPr>
          <w:p w14:paraId="67075169" w14:textId="77777777" w:rsidR="005C0B43" w:rsidRDefault="005C0B43">
            <w:r>
              <w:t>Wreath Making – needs advertising now with costs, auction of her wreaths</w:t>
            </w:r>
            <w:r w:rsidR="00370973">
              <w:t>.  DH to get a date from Candida.</w:t>
            </w:r>
          </w:p>
          <w:p w14:paraId="1D638059" w14:textId="2460108F" w:rsidR="00BE6AA4" w:rsidRDefault="006B2FD1">
            <w:r>
              <w:t>(1</w:t>
            </w:r>
            <w:r w:rsidRPr="006B2FD1">
              <w:rPr>
                <w:vertAlign w:val="superscript"/>
              </w:rPr>
              <w:t>st</w:t>
            </w:r>
            <w:r>
              <w:t xml:space="preserve"> December given as </w:t>
            </w:r>
            <w:r w:rsidR="007C00A0">
              <w:t>date</w:t>
            </w:r>
            <w:r>
              <w:t xml:space="preserve"> from Candida)</w:t>
            </w:r>
          </w:p>
        </w:tc>
        <w:tc>
          <w:tcPr>
            <w:tcW w:w="884" w:type="dxa"/>
          </w:tcPr>
          <w:p w14:paraId="0D3F9F9E" w14:textId="3B5BDFE4" w:rsidR="005C0B43" w:rsidRDefault="00424BFB">
            <w:r>
              <w:t>DH</w:t>
            </w:r>
          </w:p>
        </w:tc>
        <w:tc>
          <w:tcPr>
            <w:tcW w:w="985" w:type="dxa"/>
          </w:tcPr>
          <w:p w14:paraId="5CDB163C" w14:textId="734703AA" w:rsidR="005C0B43" w:rsidRDefault="006B2FD1">
            <w:r>
              <w:t>End Sept</w:t>
            </w:r>
          </w:p>
        </w:tc>
        <w:tc>
          <w:tcPr>
            <w:tcW w:w="1084" w:type="dxa"/>
          </w:tcPr>
          <w:p w14:paraId="5BF0F195" w14:textId="232BC87C" w:rsidR="005C0B43" w:rsidRDefault="005C0B43"/>
        </w:tc>
      </w:tr>
      <w:tr w:rsidR="00744382" w14:paraId="3A0A9E48" w14:textId="77777777" w:rsidTr="00CE75EB">
        <w:tc>
          <w:tcPr>
            <w:tcW w:w="885" w:type="dxa"/>
          </w:tcPr>
          <w:p w14:paraId="2CBFCA6C" w14:textId="77777777" w:rsidR="00744382" w:rsidRDefault="00744382"/>
        </w:tc>
        <w:tc>
          <w:tcPr>
            <w:tcW w:w="5178" w:type="dxa"/>
          </w:tcPr>
          <w:p w14:paraId="1D4C03D6" w14:textId="77777777" w:rsidR="00744382" w:rsidRDefault="00744382">
            <w:r>
              <w:t>Pumpkin</w:t>
            </w:r>
            <w:r w:rsidR="00A16037">
              <w:t xml:space="preserve"> Competition (instead of Bonkers Conkers)</w:t>
            </w:r>
          </w:p>
          <w:p w14:paraId="0EA5D6D4" w14:textId="7B26E4EB" w:rsidR="00D150DE" w:rsidRDefault="009C6F6A">
            <w:r>
              <w:t>judged by Mr Smith</w:t>
            </w:r>
            <w:r w:rsidR="00703344">
              <w:t xml:space="preserve"> (</w:t>
            </w:r>
            <w:r w:rsidR="00925022">
              <w:t>or peer group – check with MS)</w:t>
            </w:r>
            <w:r w:rsidR="00E51B32">
              <w:t>.  One winner per class</w:t>
            </w:r>
            <w:r>
              <w:t xml:space="preserve"> – family effort for multiple children</w:t>
            </w:r>
            <w:r w:rsidR="00624CCF">
              <w:t>.</w:t>
            </w:r>
          </w:p>
          <w:p w14:paraId="40BFB24B" w14:textId="77777777" w:rsidR="00717653" w:rsidRDefault="00717653">
            <w:r>
              <w:t>Kate has spoken to MS</w:t>
            </w:r>
            <w:r w:rsidR="00C9649F">
              <w:t>, 31</w:t>
            </w:r>
            <w:r w:rsidR="00C9649F" w:rsidRPr="00C9649F">
              <w:rPr>
                <w:vertAlign w:val="superscript"/>
              </w:rPr>
              <w:t>st</w:t>
            </w:r>
            <w:r w:rsidR="00C9649F">
              <w:t xml:space="preserve"> date given so kids can do the pumpkins over the half term break</w:t>
            </w:r>
          </w:p>
          <w:p w14:paraId="54C55904" w14:textId="498D081D" w:rsidR="00624CCF" w:rsidRDefault="00624CCF">
            <w:r>
              <w:t>KS to do poster</w:t>
            </w:r>
          </w:p>
        </w:tc>
        <w:tc>
          <w:tcPr>
            <w:tcW w:w="884" w:type="dxa"/>
          </w:tcPr>
          <w:p w14:paraId="31F4C8BE" w14:textId="0DAC5740" w:rsidR="00744382" w:rsidRDefault="007D70A5">
            <w:r>
              <w:t>KW</w:t>
            </w:r>
          </w:p>
        </w:tc>
        <w:tc>
          <w:tcPr>
            <w:tcW w:w="985" w:type="dxa"/>
          </w:tcPr>
          <w:p w14:paraId="16C5F625" w14:textId="5BBCE70F" w:rsidR="00744382" w:rsidRDefault="008B22B4">
            <w:r>
              <w:t>31</w:t>
            </w:r>
            <w:r w:rsidR="00DB2598">
              <w:t xml:space="preserve"> Oct</w:t>
            </w:r>
          </w:p>
        </w:tc>
        <w:tc>
          <w:tcPr>
            <w:tcW w:w="1084" w:type="dxa"/>
          </w:tcPr>
          <w:p w14:paraId="4380AA1B" w14:textId="6B3F8E04" w:rsidR="00744382" w:rsidRDefault="00DB2598">
            <w:r>
              <w:t>Voucher to buy (KW)</w:t>
            </w:r>
          </w:p>
        </w:tc>
      </w:tr>
      <w:tr w:rsidR="00D747BF" w14:paraId="5B9DF3B0" w14:textId="77777777" w:rsidTr="00CE75EB">
        <w:tc>
          <w:tcPr>
            <w:tcW w:w="885" w:type="dxa"/>
          </w:tcPr>
          <w:p w14:paraId="2766D084" w14:textId="77777777" w:rsidR="00D747BF" w:rsidRDefault="00D747BF"/>
        </w:tc>
        <w:tc>
          <w:tcPr>
            <w:tcW w:w="5178" w:type="dxa"/>
          </w:tcPr>
          <w:p w14:paraId="2E5A31A5" w14:textId="46B5FFB6" w:rsidR="00D747BF" w:rsidRDefault="0013629F">
            <w:r>
              <w:t>Next meeting</w:t>
            </w:r>
            <w:r w:rsidR="00D62EAC">
              <w:t xml:space="preserve"> will be AGM (10/10/2022)</w:t>
            </w:r>
          </w:p>
        </w:tc>
        <w:tc>
          <w:tcPr>
            <w:tcW w:w="884" w:type="dxa"/>
          </w:tcPr>
          <w:p w14:paraId="552F4AAD" w14:textId="08C7BFF1" w:rsidR="00D747BF" w:rsidRDefault="0013629F">
            <w:r>
              <w:t>All</w:t>
            </w:r>
          </w:p>
        </w:tc>
        <w:tc>
          <w:tcPr>
            <w:tcW w:w="985" w:type="dxa"/>
          </w:tcPr>
          <w:p w14:paraId="1250B07B" w14:textId="77777777" w:rsidR="00D747BF" w:rsidRDefault="00D747BF"/>
        </w:tc>
        <w:tc>
          <w:tcPr>
            <w:tcW w:w="1084" w:type="dxa"/>
          </w:tcPr>
          <w:p w14:paraId="3C8F2C29" w14:textId="77777777" w:rsidR="00D747BF" w:rsidRDefault="00D747BF"/>
        </w:tc>
      </w:tr>
    </w:tbl>
    <w:p w14:paraId="160D801A" w14:textId="77777777" w:rsidR="00F93D83" w:rsidRDefault="00F93D83"/>
    <w:sectPr w:rsidR="00F93D83" w:rsidSect="00185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83"/>
    <w:rsid w:val="000164B1"/>
    <w:rsid w:val="00045B95"/>
    <w:rsid w:val="000914DF"/>
    <w:rsid w:val="000944E4"/>
    <w:rsid w:val="000C341F"/>
    <w:rsid w:val="000D0C2D"/>
    <w:rsid w:val="000D7416"/>
    <w:rsid w:val="000E69FC"/>
    <w:rsid w:val="000E6AC2"/>
    <w:rsid w:val="00112A78"/>
    <w:rsid w:val="00114D57"/>
    <w:rsid w:val="001207C4"/>
    <w:rsid w:val="001311F8"/>
    <w:rsid w:val="0013629F"/>
    <w:rsid w:val="00150C29"/>
    <w:rsid w:val="001718D2"/>
    <w:rsid w:val="00185A1F"/>
    <w:rsid w:val="001B5881"/>
    <w:rsid w:val="001E37A9"/>
    <w:rsid w:val="00231DB2"/>
    <w:rsid w:val="00234E08"/>
    <w:rsid w:val="00237493"/>
    <w:rsid w:val="00246B6E"/>
    <w:rsid w:val="00264320"/>
    <w:rsid w:val="00284DBF"/>
    <w:rsid w:val="00293CF4"/>
    <w:rsid w:val="002B06A0"/>
    <w:rsid w:val="002B401D"/>
    <w:rsid w:val="003173CA"/>
    <w:rsid w:val="0036083C"/>
    <w:rsid w:val="003619E3"/>
    <w:rsid w:val="00370973"/>
    <w:rsid w:val="00374B79"/>
    <w:rsid w:val="003B749F"/>
    <w:rsid w:val="003D12C9"/>
    <w:rsid w:val="00400069"/>
    <w:rsid w:val="0041468C"/>
    <w:rsid w:val="00421107"/>
    <w:rsid w:val="00424BFB"/>
    <w:rsid w:val="00431B73"/>
    <w:rsid w:val="0044072E"/>
    <w:rsid w:val="004B4B1A"/>
    <w:rsid w:val="004B7331"/>
    <w:rsid w:val="004F35E1"/>
    <w:rsid w:val="004F4239"/>
    <w:rsid w:val="005068F8"/>
    <w:rsid w:val="005072FC"/>
    <w:rsid w:val="00537E00"/>
    <w:rsid w:val="00560B6F"/>
    <w:rsid w:val="00565FB7"/>
    <w:rsid w:val="005718EE"/>
    <w:rsid w:val="00582530"/>
    <w:rsid w:val="005924DE"/>
    <w:rsid w:val="005C0B43"/>
    <w:rsid w:val="005D115D"/>
    <w:rsid w:val="005E2293"/>
    <w:rsid w:val="005F615F"/>
    <w:rsid w:val="00601CE4"/>
    <w:rsid w:val="00613240"/>
    <w:rsid w:val="0062245C"/>
    <w:rsid w:val="00624CCF"/>
    <w:rsid w:val="0066081B"/>
    <w:rsid w:val="00681A9E"/>
    <w:rsid w:val="0069589F"/>
    <w:rsid w:val="006B158A"/>
    <w:rsid w:val="006B2FD1"/>
    <w:rsid w:val="00703344"/>
    <w:rsid w:val="00714F5C"/>
    <w:rsid w:val="0071575F"/>
    <w:rsid w:val="0071620A"/>
    <w:rsid w:val="00717653"/>
    <w:rsid w:val="00744382"/>
    <w:rsid w:val="0075440C"/>
    <w:rsid w:val="00773472"/>
    <w:rsid w:val="00786CE2"/>
    <w:rsid w:val="007A469D"/>
    <w:rsid w:val="007B4E03"/>
    <w:rsid w:val="007C00A0"/>
    <w:rsid w:val="007D43B3"/>
    <w:rsid w:val="007D70A5"/>
    <w:rsid w:val="007D70BC"/>
    <w:rsid w:val="007E6BC5"/>
    <w:rsid w:val="00803F0C"/>
    <w:rsid w:val="00814B5E"/>
    <w:rsid w:val="00814F1A"/>
    <w:rsid w:val="00840E38"/>
    <w:rsid w:val="00845909"/>
    <w:rsid w:val="00860F3E"/>
    <w:rsid w:val="0086564D"/>
    <w:rsid w:val="008670FB"/>
    <w:rsid w:val="00872E79"/>
    <w:rsid w:val="0087657A"/>
    <w:rsid w:val="00893FFF"/>
    <w:rsid w:val="008A7BD4"/>
    <w:rsid w:val="008B22B4"/>
    <w:rsid w:val="008D5DB3"/>
    <w:rsid w:val="008F0E8F"/>
    <w:rsid w:val="00923830"/>
    <w:rsid w:val="00925022"/>
    <w:rsid w:val="00927E9B"/>
    <w:rsid w:val="00935198"/>
    <w:rsid w:val="00954D9B"/>
    <w:rsid w:val="00966CA8"/>
    <w:rsid w:val="009677AA"/>
    <w:rsid w:val="00986A33"/>
    <w:rsid w:val="00986E20"/>
    <w:rsid w:val="00993285"/>
    <w:rsid w:val="00996832"/>
    <w:rsid w:val="009A77A9"/>
    <w:rsid w:val="009C6F6A"/>
    <w:rsid w:val="009C7DBF"/>
    <w:rsid w:val="009D39B9"/>
    <w:rsid w:val="00A03D31"/>
    <w:rsid w:val="00A07D02"/>
    <w:rsid w:val="00A16037"/>
    <w:rsid w:val="00A56531"/>
    <w:rsid w:val="00A731A2"/>
    <w:rsid w:val="00B00BF8"/>
    <w:rsid w:val="00B358D1"/>
    <w:rsid w:val="00B776B2"/>
    <w:rsid w:val="00B8258A"/>
    <w:rsid w:val="00BB2D5B"/>
    <w:rsid w:val="00BE6AA4"/>
    <w:rsid w:val="00C16C88"/>
    <w:rsid w:val="00C2202D"/>
    <w:rsid w:val="00C2281A"/>
    <w:rsid w:val="00C23513"/>
    <w:rsid w:val="00C55CC9"/>
    <w:rsid w:val="00C76EFF"/>
    <w:rsid w:val="00C82AEC"/>
    <w:rsid w:val="00C87D77"/>
    <w:rsid w:val="00C9649F"/>
    <w:rsid w:val="00CA1B0B"/>
    <w:rsid w:val="00CA3775"/>
    <w:rsid w:val="00CC1D4A"/>
    <w:rsid w:val="00CD7B89"/>
    <w:rsid w:val="00CE75EB"/>
    <w:rsid w:val="00CF5451"/>
    <w:rsid w:val="00D150DE"/>
    <w:rsid w:val="00D47D70"/>
    <w:rsid w:val="00D62EAC"/>
    <w:rsid w:val="00D65137"/>
    <w:rsid w:val="00D747BF"/>
    <w:rsid w:val="00DB2598"/>
    <w:rsid w:val="00DC6D8D"/>
    <w:rsid w:val="00E50F6E"/>
    <w:rsid w:val="00E51B32"/>
    <w:rsid w:val="00E67BFE"/>
    <w:rsid w:val="00E81D28"/>
    <w:rsid w:val="00E84A66"/>
    <w:rsid w:val="00E920E2"/>
    <w:rsid w:val="00EA4C08"/>
    <w:rsid w:val="00EA6E3D"/>
    <w:rsid w:val="00EC1752"/>
    <w:rsid w:val="00EC3FF7"/>
    <w:rsid w:val="00EE051E"/>
    <w:rsid w:val="00EF017B"/>
    <w:rsid w:val="00EF477C"/>
    <w:rsid w:val="00F04E3F"/>
    <w:rsid w:val="00F344C1"/>
    <w:rsid w:val="00F82D6C"/>
    <w:rsid w:val="00F93D83"/>
    <w:rsid w:val="00F967B0"/>
    <w:rsid w:val="00FB1233"/>
    <w:rsid w:val="00FB45F4"/>
    <w:rsid w:val="00FB6882"/>
    <w:rsid w:val="00FE417E"/>
    <w:rsid w:val="00FE681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A4D6"/>
  <w15:chartTrackingRefBased/>
  <w15:docId w15:val="{35BB5FC1-48C7-4282-A528-159B3FF0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HOOKHAM, Danielle (CULVERHAY SURGERY)</dc:creator>
  <cp:keywords/>
  <dc:description/>
  <cp:lastModifiedBy>Tomasz Wysocki</cp:lastModifiedBy>
  <cp:revision>178</cp:revision>
  <dcterms:created xsi:type="dcterms:W3CDTF">2022-07-07T18:38:00Z</dcterms:created>
  <dcterms:modified xsi:type="dcterms:W3CDTF">2022-09-29T19:24:00Z</dcterms:modified>
</cp:coreProperties>
</file>